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B0D36" w14:textId="77777777" w:rsidR="002658EC" w:rsidRDefault="002658EC" w:rsidP="002658EC">
      <w:r>
        <w:t>October 16, 2024</w:t>
      </w:r>
      <w:r>
        <w:br/>
      </w:r>
    </w:p>
    <w:p w14:paraId="11BA1C5D" w14:textId="77777777" w:rsidR="002658EC" w:rsidRDefault="002658EC" w:rsidP="002658EC">
      <w:r w:rsidRPr="002658EC">
        <w:rPr>
          <w:b/>
          <w:bCs/>
        </w:rPr>
        <w:t>Savers Depot</w:t>
      </w:r>
      <w:r>
        <w:br/>
        <w:t>E.O. Perez St., Brgy. Subangdaku, Mandaue City</w:t>
      </w:r>
    </w:p>
    <w:p w14:paraId="21B5E17E" w14:textId="77777777" w:rsidR="002658EC" w:rsidRDefault="002658EC" w:rsidP="002658EC"/>
    <w:p w14:paraId="2DE03F96" w14:textId="356ABB68" w:rsidR="002658EC" w:rsidRDefault="00277C96" w:rsidP="002658EC">
      <w:r>
        <w:t>Dear Ma’am/Sir,</w:t>
      </w:r>
      <w:r>
        <w:br/>
      </w:r>
      <w:r>
        <w:br/>
      </w:r>
      <w:r w:rsidR="002658EC" w:rsidRPr="002658EC">
        <w:br/>
      </w:r>
      <w:r w:rsidR="002658EC">
        <w:t>Overview:</w:t>
      </w:r>
    </w:p>
    <w:p w14:paraId="0EF42AD2" w14:textId="77777777" w:rsidR="002658EC" w:rsidRDefault="002658EC" w:rsidP="002658EC">
      <w:pPr>
        <w:spacing w:after="0"/>
      </w:pPr>
      <w:r>
        <w:t>This memo outlines the process for managing sales reports from Modern Trade through our BuildHub online platform. Ensuring accuracy in this process is critical for maintaining strong relationships with our Modern Trade partners and ensuring timely payments.</w:t>
      </w:r>
    </w:p>
    <w:p w14:paraId="481B7F26" w14:textId="77777777" w:rsidR="002658EC" w:rsidRDefault="002658EC" w:rsidP="002658EC">
      <w:pPr>
        <w:spacing w:after="0"/>
      </w:pPr>
    </w:p>
    <w:p w14:paraId="61E9ABDF" w14:textId="77777777" w:rsidR="002658EC" w:rsidRDefault="002658EC" w:rsidP="002658EC">
      <w:pPr>
        <w:spacing w:after="0"/>
      </w:pPr>
      <w:r>
        <w:t>Process Steps:</w:t>
      </w:r>
    </w:p>
    <w:p w14:paraId="5C736666" w14:textId="77777777" w:rsidR="002658EC" w:rsidRDefault="002658EC" w:rsidP="002658EC">
      <w:pPr>
        <w:spacing w:after="0"/>
      </w:pPr>
    </w:p>
    <w:p w14:paraId="522C2F78" w14:textId="071A7CC7" w:rsidR="002658EC" w:rsidRDefault="002658EC" w:rsidP="002658EC">
      <w:pPr>
        <w:pStyle w:val="ListParagraph"/>
        <w:numPr>
          <w:ilvl w:val="0"/>
          <w:numId w:val="1"/>
        </w:numPr>
        <w:spacing w:after="0"/>
      </w:pPr>
      <w:r>
        <w:t>Sales Report Submission:</w:t>
      </w:r>
    </w:p>
    <w:p w14:paraId="0425F553" w14:textId="77777777" w:rsidR="002658EC" w:rsidRDefault="002658EC" w:rsidP="002658EC">
      <w:pPr>
        <w:spacing w:after="0"/>
      </w:pPr>
    </w:p>
    <w:p w14:paraId="3F4125C1" w14:textId="77777777" w:rsidR="002658EC" w:rsidRDefault="002658EC" w:rsidP="002658EC">
      <w:pPr>
        <w:pStyle w:val="ListParagraph"/>
        <w:numPr>
          <w:ilvl w:val="0"/>
          <w:numId w:val="2"/>
        </w:numPr>
        <w:spacing w:after="0"/>
      </w:pPr>
      <w:r>
        <w:t>Modern Trade will submit their sales reports to the allocated sales agent designated for their account.</w:t>
      </w:r>
    </w:p>
    <w:p w14:paraId="41522438" w14:textId="77777777" w:rsidR="002658EC" w:rsidRDefault="002658EC" w:rsidP="002658EC">
      <w:pPr>
        <w:spacing w:after="0"/>
      </w:pPr>
    </w:p>
    <w:p w14:paraId="074460A6" w14:textId="372DF005" w:rsidR="002658EC" w:rsidRDefault="002658EC" w:rsidP="002658EC">
      <w:pPr>
        <w:pStyle w:val="ListParagraph"/>
        <w:numPr>
          <w:ilvl w:val="0"/>
          <w:numId w:val="1"/>
        </w:numPr>
        <w:spacing w:after="0"/>
      </w:pPr>
      <w:r>
        <w:t>Inputting Sales Data:</w:t>
      </w:r>
    </w:p>
    <w:p w14:paraId="653C6DC9" w14:textId="77777777" w:rsidR="002658EC" w:rsidRDefault="002658EC" w:rsidP="002658EC">
      <w:pPr>
        <w:spacing w:after="0"/>
      </w:pPr>
    </w:p>
    <w:p w14:paraId="5A4C9BAC" w14:textId="77777777" w:rsidR="002658EC" w:rsidRDefault="002658EC" w:rsidP="002658EC">
      <w:pPr>
        <w:pStyle w:val="ListParagraph"/>
        <w:numPr>
          <w:ilvl w:val="0"/>
          <w:numId w:val="2"/>
        </w:numPr>
        <w:spacing w:after="0"/>
      </w:pPr>
      <w:r>
        <w:t>The assigned sales agent is responsible for entering the sales report data into the BuildHub platform to create a sales entry.</w:t>
      </w:r>
    </w:p>
    <w:p w14:paraId="6E2B6026" w14:textId="77777777" w:rsidR="002658EC" w:rsidRDefault="002658EC" w:rsidP="002658EC">
      <w:pPr>
        <w:spacing w:after="0"/>
      </w:pPr>
    </w:p>
    <w:p w14:paraId="50CEAE49" w14:textId="58865E46" w:rsidR="002658EC" w:rsidRDefault="002658EC" w:rsidP="002658EC">
      <w:pPr>
        <w:pStyle w:val="ListParagraph"/>
        <w:numPr>
          <w:ilvl w:val="0"/>
          <w:numId w:val="1"/>
        </w:numPr>
        <w:spacing w:after="0"/>
      </w:pPr>
      <w:r>
        <w:t>Verification and Tallying:</w:t>
      </w:r>
    </w:p>
    <w:p w14:paraId="2400FF76" w14:textId="77777777" w:rsidR="002658EC" w:rsidRDefault="002658EC" w:rsidP="002658EC">
      <w:pPr>
        <w:spacing w:after="0"/>
      </w:pPr>
    </w:p>
    <w:p w14:paraId="2449B74D" w14:textId="716CFCDE" w:rsidR="002658EC" w:rsidRDefault="002658EC" w:rsidP="002658EC">
      <w:pPr>
        <w:pStyle w:val="ListParagraph"/>
        <w:numPr>
          <w:ilvl w:val="0"/>
          <w:numId w:val="2"/>
        </w:numPr>
        <w:spacing w:after="0"/>
      </w:pPr>
      <w:r>
        <w:t xml:space="preserve">After inputting the data, the agent must verify and tally the sales figures provided by Modern Trade. This involves: Cross-checking the amount from the sales </w:t>
      </w:r>
      <w:proofErr w:type="gramStart"/>
      <w:r>
        <w:t>report.Using</w:t>
      </w:r>
      <w:proofErr w:type="gramEnd"/>
      <w:r>
        <w:t xml:space="preserve"> the designated voucher code to ensure consistency and accuracy.</w:t>
      </w:r>
    </w:p>
    <w:p w14:paraId="3B09CF87" w14:textId="77777777" w:rsidR="002658EC" w:rsidRDefault="002658EC" w:rsidP="002658EC">
      <w:pPr>
        <w:spacing w:after="0"/>
      </w:pPr>
    </w:p>
    <w:p w14:paraId="026B3D9F" w14:textId="77777777" w:rsidR="002658EC" w:rsidRDefault="002658EC" w:rsidP="002658EC">
      <w:pPr>
        <w:pStyle w:val="ListParagraph"/>
        <w:numPr>
          <w:ilvl w:val="0"/>
          <w:numId w:val="1"/>
        </w:numPr>
        <w:spacing w:after="0"/>
      </w:pPr>
      <w:r>
        <w:t>Finalizing the Sales Invoice:</w:t>
      </w:r>
    </w:p>
    <w:p w14:paraId="6727AC7D" w14:textId="77777777" w:rsidR="002658EC" w:rsidRDefault="002658EC" w:rsidP="002658EC">
      <w:pPr>
        <w:spacing w:after="0"/>
      </w:pPr>
    </w:p>
    <w:p w14:paraId="78112C4C" w14:textId="77777777" w:rsidR="002658EC" w:rsidRDefault="002658EC" w:rsidP="002658EC">
      <w:pPr>
        <w:pStyle w:val="ListParagraph"/>
        <w:numPr>
          <w:ilvl w:val="0"/>
          <w:numId w:val="2"/>
        </w:numPr>
        <w:spacing w:after="0"/>
      </w:pPr>
      <w:r>
        <w:t>The sales invoice generated must align with the sales report provided by Modern Trade. This final invoice will serve as the basis for payment processing.</w:t>
      </w:r>
    </w:p>
    <w:p w14:paraId="45DD5E3D" w14:textId="77777777" w:rsidR="002658EC" w:rsidRDefault="002658EC" w:rsidP="002658EC">
      <w:pPr>
        <w:spacing w:after="0"/>
      </w:pPr>
    </w:p>
    <w:p w14:paraId="58752319" w14:textId="77777777" w:rsidR="002658EC" w:rsidRDefault="002658EC" w:rsidP="002658EC">
      <w:pPr>
        <w:spacing w:after="0"/>
      </w:pPr>
      <w:r>
        <w:t>Importance:</w:t>
      </w:r>
    </w:p>
    <w:p w14:paraId="129D8015" w14:textId="77777777" w:rsidR="002658EC" w:rsidRDefault="002658EC" w:rsidP="002658EC"/>
    <w:p w14:paraId="7614DA2F" w14:textId="01180C53" w:rsidR="002658EC" w:rsidRDefault="002658EC" w:rsidP="002658EC">
      <w:r>
        <w:t>Following this process ensures that the data reported by Modern Trade is accurate and reconciled with our records. A consistent and accurate invoicing process builds trust and reliability, facilitating smooth financial transactions.</w:t>
      </w:r>
    </w:p>
    <w:p w14:paraId="19032D2B" w14:textId="77777777" w:rsidR="002658EC" w:rsidRDefault="002658EC" w:rsidP="002658EC"/>
    <w:p w14:paraId="29E89A46" w14:textId="77777777" w:rsidR="002658EC" w:rsidRDefault="002658EC" w:rsidP="002658EC">
      <w:r>
        <w:t>If you have any questions or require further clarification regarding this process, please do not hesitate to reach out.</w:t>
      </w:r>
    </w:p>
    <w:p w14:paraId="5B732620" w14:textId="77777777" w:rsidR="002658EC" w:rsidRDefault="002658EC" w:rsidP="002658EC"/>
    <w:p w14:paraId="6B8A8A64" w14:textId="77777777" w:rsidR="002658EC" w:rsidRDefault="002658EC" w:rsidP="002658EC">
      <w:r>
        <w:t>Thank you for your cooperation.</w:t>
      </w:r>
    </w:p>
    <w:p w14:paraId="3CEC0654" w14:textId="77777777" w:rsidR="002658EC" w:rsidRDefault="002658EC" w:rsidP="002658EC"/>
    <w:p w14:paraId="42487FEF" w14:textId="66212F65" w:rsidR="00BA7CC7" w:rsidRPr="00C82DF3" w:rsidRDefault="002658EC">
      <w:r>
        <w:t>Best regards,</w:t>
      </w:r>
    </w:p>
    <w:p w14:paraId="7260D4DB" w14:textId="77777777" w:rsidR="00BA7CC7" w:rsidRDefault="00BA7CC7"/>
    <w:sectPr w:rsidR="00BA7CC7" w:rsidSect="00277C96">
      <w:headerReference w:type="default" r:id="rId8"/>
      <w:footerReference w:type="default" r:id="rId9"/>
      <w:pgSz w:w="11906" w:h="16838" w:code="9"/>
      <w:pgMar w:top="720" w:right="720" w:bottom="720" w:left="72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4A353" w14:textId="77777777" w:rsidR="008B5422" w:rsidRDefault="008B5422">
      <w:r>
        <w:separator/>
      </w:r>
    </w:p>
  </w:endnote>
  <w:endnote w:type="continuationSeparator" w:id="0">
    <w:p w14:paraId="0E77E89E" w14:textId="77777777" w:rsidR="008B5422" w:rsidRDefault="008B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Regular">
    <w:altName w:val="Corbel"/>
    <w:charset w:val="00"/>
    <w:family w:val="auto"/>
    <w:pitch w:val="default"/>
    <w:sig w:usb0="00000000" w:usb1="00000000"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A4217" w14:textId="77777777" w:rsidR="00BA7CC7" w:rsidRDefault="00277C96">
    <w:pPr>
      <w:pStyle w:val="Footer"/>
    </w:pPr>
    <w:r>
      <w:rPr>
        <w:rFonts w:eastAsia="MS Gothic"/>
        <w:b/>
        <w:bCs/>
        <w:noProof/>
        <w:color w:val="EA6046"/>
        <w:sz w:val="26"/>
        <w:szCs w:val="26"/>
      </w:rPr>
      <mc:AlternateContent>
        <mc:Choice Requires="wpg">
          <w:drawing>
            <wp:anchor distT="0" distB="0" distL="114300" distR="114300" simplePos="0" relativeHeight="251660288" behindDoc="0" locked="0" layoutInCell="1" allowOverlap="1" wp14:anchorId="1F9F4589" wp14:editId="3C3B5636">
              <wp:simplePos x="0" y="0"/>
              <wp:positionH relativeFrom="column">
                <wp:posOffset>-251460</wp:posOffset>
              </wp:positionH>
              <wp:positionV relativeFrom="paragraph">
                <wp:posOffset>112395</wp:posOffset>
              </wp:positionV>
              <wp:extent cx="7157720" cy="361950"/>
              <wp:effectExtent l="0" t="0" r="5080" b="0"/>
              <wp:wrapNone/>
              <wp:docPr id="4" name="Group 4"/>
              <wp:cNvGraphicFramePr/>
              <a:graphic xmlns:a="http://schemas.openxmlformats.org/drawingml/2006/main">
                <a:graphicData uri="http://schemas.microsoft.com/office/word/2010/wordprocessingGroup">
                  <wpg:wgp>
                    <wpg:cNvGrpSpPr/>
                    <wpg:grpSpPr>
                      <a:xfrm>
                        <a:off x="0" y="0"/>
                        <a:ext cx="7157825" cy="362218"/>
                        <a:chOff x="0" y="0"/>
                        <a:chExt cx="7114540" cy="389484"/>
                      </a:xfrm>
                    </wpg:grpSpPr>
                    <wps:wsp>
                      <wps:cNvPr id="3" name="Rectangle 3"/>
                      <wps:cNvSpPr/>
                      <wps:spPr>
                        <a:xfrm>
                          <a:off x="0" y="0"/>
                          <a:ext cx="7114540" cy="389484"/>
                        </a:xfrm>
                        <a:prstGeom prst="rect">
                          <a:avLst/>
                        </a:prstGeom>
                        <a:gradFill flip="none" rotWithShape="1">
                          <a:gsLst>
                            <a:gs pos="0">
                              <a:srgbClr val="C00000"/>
                            </a:gs>
                            <a:gs pos="50000">
                              <a:srgbClr val="FF0000"/>
                            </a:gs>
                            <a:gs pos="100000">
                              <a:schemeClr val="tx1"/>
                            </a:gs>
                          </a:gsLst>
                          <a:path path="circle">
                            <a:fillToRect l="100000" b="100000"/>
                          </a:path>
                          <a:tileRect t="-100000" r="-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Chevron 6"/>
                      <wps:cNvSpPr/>
                      <wps:spPr>
                        <a:xfrm>
                          <a:off x="86571" y="21643"/>
                          <a:ext cx="779558" cy="345091"/>
                        </a:xfrm>
                        <a:prstGeom prst="chevr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Chevron 7"/>
                      <wps:cNvSpPr/>
                      <wps:spPr>
                        <a:xfrm>
                          <a:off x="389567" y="21643"/>
                          <a:ext cx="779558" cy="345091"/>
                        </a:xfrm>
                        <a:prstGeom prst="chevr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Chevron 8"/>
                      <wps:cNvSpPr/>
                      <wps:spPr>
                        <a:xfrm>
                          <a:off x="1266093" y="21643"/>
                          <a:ext cx="779558" cy="345091"/>
                        </a:xfrm>
                        <a:prstGeom prst="chevr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Chevron 9"/>
                      <wps:cNvSpPr/>
                      <wps:spPr>
                        <a:xfrm>
                          <a:off x="1569089" y="21643"/>
                          <a:ext cx="779145" cy="344805"/>
                        </a:xfrm>
                        <a:prstGeom prst="chevr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Chevron 10"/>
                      <wps:cNvSpPr/>
                      <wps:spPr>
                        <a:xfrm>
                          <a:off x="2429383" y="21643"/>
                          <a:ext cx="779558" cy="345091"/>
                        </a:xfrm>
                        <a:prstGeom prst="chevr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Chevron 11"/>
                      <wps:cNvSpPr/>
                      <wps:spPr>
                        <a:xfrm>
                          <a:off x="2732379" y="21643"/>
                          <a:ext cx="779145" cy="344805"/>
                        </a:xfrm>
                        <a:prstGeom prst="chevr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Chevron 12"/>
                      <wps:cNvSpPr/>
                      <wps:spPr>
                        <a:xfrm>
                          <a:off x="3619726" y="21643"/>
                          <a:ext cx="779558" cy="345091"/>
                        </a:xfrm>
                        <a:prstGeom prst="chevr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Chevron 13"/>
                      <wps:cNvSpPr/>
                      <wps:spPr>
                        <a:xfrm>
                          <a:off x="3922722" y="21643"/>
                          <a:ext cx="779145" cy="344805"/>
                        </a:xfrm>
                        <a:prstGeom prst="chevr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Chevron 14"/>
                      <wps:cNvSpPr/>
                      <wps:spPr>
                        <a:xfrm>
                          <a:off x="4815480" y="27053"/>
                          <a:ext cx="779145" cy="344805"/>
                        </a:xfrm>
                        <a:prstGeom prst="chevr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Chevron 15"/>
                      <wps:cNvSpPr/>
                      <wps:spPr>
                        <a:xfrm>
                          <a:off x="5118476" y="27053"/>
                          <a:ext cx="779145" cy="344805"/>
                        </a:xfrm>
                        <a:prstGeom prst="chevr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Chevron 16"/>
                      <wps:cNvSpPr/>
                      <wps:spPr>
                        <a:xfrm>
                          <a:off x="5946306" y="21643"/>
                          <a:ext cx="779145" cy="344805"/>
                        </a:xfrm>
                        <a:prstGeom prst="chevr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Chevron 17"/>
                      <wps:cNvSpPr/>
                      <wps:spPr>
                        <a:xfrm>
                          <a:off x="6249302" y="21643"/>
                          <a:ext cx="779145" cy="344805"/>
                        </a:xfrm>
                        <a:prstGeom prst="chevr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19.8pt;margin-top:8.85pt;height:28.5pt;width:563.6pt;z-index:251660288;mso-width-relative:page;mso-height-relative:page;" coordsize="7114540,389484" o:gfxdata="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">
              <o:lock v:ext="edit" aspectratio="f"/>
              <v:rect id="Rectangle 3" o:spid="_x0000_s1026" o:spt="1" style="position:absolute;left:0;top:0;height:389484;width:7114540;v-text-anchor:middle;" fillcolor="#C00000" filled="t" stroked="f" coordsize="21600,21600" o:gfxdata="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ViQBugAAANoA&#10;AAAPAAAAAAAAAAEAIAAAACIAAABkcnMvZG93bnJldi54bWxQSwECFAAUAAAACACHTuJAMy8FnjsA&#10;AAA5AAAAEAAAAAAAAAABACAAAAAJAQAAZHJzL3NoYXBleG1sLnhtbFBLBQYAAAAABgAGAFsBAACz&#10;AwAAAAA=&#10;">
                <v:fill type="gradientRadial" on="t" color2="#000000 [3213]" colors="0f #C00000;32768f #FF0000;65536f #000000" focus="100%" focussize="0f,0f" focusposition="65536f,0f" rotate="t">
                  <o:fill type="gradientRadial" v:ext="backwardCompatible"/>
                </v:fill>
                <v:stroke on="f" weight="2pt"/>
                <v:imagedata o:title=""/>
                <o:lock v:ext="edit" aspectratio="f"/>
              </v:rect>
              <v:shape id="_x0000_s1026" o:spid="_x0000_s1026" o:spt="55" type="#_x0000_t55" style="position:absolute;left:86571;top:21643;height:345091;width:779558;v-text-anchor:middle;" filled="f" stroked="t" coordsize="21600,21600" o:gfxdata="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9fNULsAAADa&#10;AAAADwAAAAAAAAABACAAAAAiAAAAZHJzL2Rvd25yZXYueG1sUEsBAhQAFAAAAAgAh07iQDMvBZ47&#10;AAAAOQAAABAAAAAAAAAAAQAgAAAACgEAAGRycy9zaGFwZXhtbC54bWxQSwUGAAAAAAYABgBbAQAA&#10;tAMAAAAA&#10;" adj="16820">
                <v:fill on="f" focussize="0,0"/>
                <v:stroke weight="2pt" color="#000000 [3213]" joinstyle="round"/>
                <v:imagedata o:title=""/>
                <o:lock v:ext="edit" aspectratio="f"/>
              </v:shape>
              <v:shape id="_x0000_s1026" o:spid="_x0000_s1026" o:spt="55" type="#_x0000_t55" style="position:absolute;left:389567;top:21643;height:345091;width:779558;v-text-anchor:middle;" filled="f" stroked="t" coordsize="21600,21600" o:gfxdata="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baMu8AAAA&#10;2gAAAA8AAAAAAAAAAQAgAAAAIgAAAGRycy9kb3ducmV2LnhtbFBLAQIUABQAAAAIAIdO4kAzLwWe&#10;OwAAADkAAAAQAAAAAAAAAAEAIAAAAAsBAABkcnMvc2hhcGV4bWwueG1sUEsFBgAAAAAGAAYAWwEA&#10;ALUDAAAAAA==&#10;" adj="16820">
                <v:fill on="f" focussize="0,0"/>
                <v:stroke weight="2pt" color="#000000 [3213]" joinstyle="round"/>
                <v:imagedata o:title=""/>
                <o:lock v:ext="edit" aspectratio="f"/>
              </v:shape>
              <v:shape id="_x0000_s1026" o:spid="_x0000_s1026" o:spt="55" type="#_x0000_t55" style="position:absolute;left:1266093;top:21643;height:345091;width:779558;v-text-anchor:middle;" filled="f" stroked="t" coordsize="21600,21600" o:gfxdata="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EE/Lm5AAAA2gAA&#10;AA8AAAAAAAAAAQAgAAAAIgAAAGRycy9kb3ducmV2LnhtbFBLAQIUABQAAAAIAIdO4kAzLwWeOwAA&#10;ADkAAAAQAAAAAAAAAAEAIAAAAAgBAABkcnMvc2hhcGV4bWwueG1sUEsFBgAAAAAGAAYAWwEAALID&#10;AAAAAA==&#10;" adj="16820">
                <v:fill on="f" focussize="0,0"/>
                <v:stroke weight="2pt" color="#000000 [3213]" joinstyle="round"/>
                <v:imagedata o:title=""/>
                <o:lock v:ext="edit" aspectratio="f"/>
              </v:shape>
              <v:shape id="_x0000_s1026" o:spid="_x0000_s1026" o:spt="55" type="#_x0000_t55" style="position:absolute;left:1569089;top:21643;height:344805;width:779145;v-text-anchor:middle;" filled="f" stroked="t" coordsize="21600,21600" o:gfxdata="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1xiG8AAAA&#10;2gAAAA8AAAAAAAAAAQAgAAAAIgAAAGRycy9kb3ducmV2LnhtbFBLAQIUABQAAAAIAIdO4kAzLwWe&#10;OwAAADkAAAAQAAAAAAAAAAEAIAAAAAsBAABkcnMvc2hhcGV4bWwueG1sUEsFBgAAAAAGAAYAWwEA&#10;ALUDAAAAAA==&#10;" adj="16821">
                <v:fill on="f" focussize="0,0"/>
                <v:stroke weight="2pt" color="#000000 [3213]" joinstyle="round"/>
                <v:imagedata o:title=""/>
                <o:lock v:ext="edit" aspectratio="f"/>
              </v:shape>
              <v:shape id="_x0000_s1026" o:spid="_x0000_s1026" o:spt="55" type="#_x0000_t55" style="position:absolute;left:2429383;top:21643;height:345091;width:779558;v-text-anchor:middle;" filled="f" stroked="t" coordsize="21600,21600" o:gfxdata="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LxUivQAA&#10;ANsAAAAPAAAAAAAAAAEAIAAAACIAAABkcnMvZG93bnJldi54bWxQSwECFAAUAAAACACHTuJAMy8F&#10;njsAAAA5AAAAEAAAAAAAAAABACAAAAAMAQAAZHJzL3NoYXBleG1sLnhtbFBLBQYAAAAABgAGAFsB&#10;AAC2AwAAAAA=&#10;" adj="16820">
                <v:fill on="f" focussize="0,0"/>
                <v:stroke weight="2pt" color="#000000 [3213]" joinstyle="round"/>
                <v:imagedata o:title=""/>
                <o:lock v:ext="edit" aspectratio="f"/>
              </v:shape>
              <v:shape id="_x0000_s1026" o:spid="_x0000_s1026" o:spt="55" type="#_x0000_t55" style="position:absolute;left:2732379;top:21643;height:344805;width:779145;v-text-anchor:middle;" filled="f" stroked="t" coordsize="21600,21600" o:gfxdata="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NQhiugAAANsA&#10;AAAPAAAAAAAAAAEAIAAAACIAAABkcnMvZG93bnJldi54bWxQSwECFAAUAAAACACHTuJAMy8FnjsA&#10;AAA5AAAAEAAAAAAAAAABACAAAAAJAQAAZHJzL3NoYXBleG1sLnhtbFBLBQYAAAAABgAGAFsBAACz&#10;AwAAAAA=&#10;" adj="16821">
                <v:fill on="f" focussize="0,0"/>
                <v:stroke weight="2pt" color="#000000 [3213]" joinstyle="round"/>
                <v:imagedata o:title=""/>
                <o:lock v:ext="edit" aspectratio="f"/>
              </v:shape>
              <v:shape id="_x0000_s1026" o:spid="_x0000_s1026" o:spt="55" type="#_x0000_t55" style="position:absolute;left:3619726;top:21643;height:345091;width:779558;v-text-anchor:middle;" filled="f" stroked="t" coordsize="21600,21600" o:gfxdata="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sS7OugAAANsA&#10;AAAPAAAAAAAAAAEAIAAAACIAAABkcnMvZG93bnJldi54bWxQSwECFAAUAAAACACHTuJAMy8FnjsA&#10;AAA5AAAAEAAAAAAAAAABACAAAAAJAQAAZHJzL3NoYXBleG1sLnhtbFBLBQYAAAAABgAGAFsBAACz&#10;AwAAAAA=&#10;" adj="16820">
                <v:fill on="f" focussize="0,0"/>
                <v:stroke weight="2pt" color="#000000 [3213]" joinstyle="round"/>
                <v:imagedata o:title=""/>
                <o:lock v:ext="edit" aspectratio="f"/>
              </v:shape>
              <v:shape id="_x0000_s1026" o:spid="_x0000_s1026" o:spt="55" type="#_x0000_t55" style="position:absolute;left:3922722;top:21643;height:344805;width:779145;v-text-anchor:middle;" filled="f" stroked="t" coordsize="21600,21600" o:gfxdata="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6rM465AAAA2wAA&#10;AA8AAAAAAAAAAQAgAAAAIgAAAGRycy9kb3ducmV2LnhtbFBLAQIUABQAAAAIAIdO4kAzLwWeOwAA&#10;ADkAAAAQAAAAAAAAAAEAIAAAAAgBAABkcnMvc2hhcGV4bWwueG1sUEsFBgAAAAAGAAYAWwEAALID&#10;AAAAAA==&#10;" adj="16821">
                <v:fill on="f" focussize="0,0"/>
                <v:stroke weight="2pt" color="#000000 [3213]" joinstyle="round"/>
                <v:imagedata o:title=""/>
                <o:lock v:ext="edit" aspectratio="f"/>
              </v:shape>
              <v:shape id="_x0000_s1026" o:spid="_x0000_s1026" o:spt="55" type="#_x0000_t55" style="position:absolute;left:4815480;top:27053;height:344805;width:779145;v-text-anchor:middle;" filled="f" stroked="t" coordsize="21600,21600" o:gfxdata="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hQqv6twAAANsAAAAP&#10;AAAAAAAAAAEAIAAAACIAAABkcnMvZG93bnJldi54bWxQSwECFAAUAAAACACHTuJAMy8FnjsAAAA5&#10;AAAAEAAAAAAAAAABACAAAAAGAQAAZHJzL3NoYXBleG1sLnhtbFBLBQYAAAAABgAGAFsBAACwAwAA&#10;AAA=&#10;" adj="16821">
                <v:fill on="f" focussize="0,0"/>
                <v:stroke weight="2pt" color="#000000 [3213]" joinstyle="round"/>
                <v:imagedata o:title=""/>
                <o:lock v:ext="edit" aspectratio="f"/>
              </v:shape>
              <v:shape id="_x0000_s1026" o:spid="_x0000_s1026" o:spt="55" type="#_x0000_t55" style="position:absolute;left:5118476;top:27053;height:344805;width:779145;v-text-anchor:middle;" filled="f" stroked="t" coordsize="21600,21600" o:gfxdata="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ODg5htwAAANsAAAAP&#10;AAAAAAAAAAEAIAAAACIAAABkcnMvZG93bnJldi54bWxQSwECFAAUAAAACACHTuJAMy8FnjsAAAA5&#10;AAAAEAAAAAAAAAABACAAAAAGAQAAZHJzL3NoYXBleG1sLnhtbFBLBQYAAAAABgAGAFsBAACwAwAA&#10;AAA=&#10;" adj="16821">
                <v:fill on="f" focussize="0,0"/>
                <v:stroke weight="2pt" color="#000000 [3213]" joinstyle="round"/>
                <v:imagedata o:title=""/>
                <o:lock v:ext="edit" aspectratio="f"/>
              </v:shape>
              <v:shape id="_x0000_s1026" o:spid="_x0000_s1026" o:spt="55" type="#_x0000_t55" style="position:absolute;left:5946306;top:21643;height:344805;width:779145;v-text-anchor:middle;" filled="f" stroked="t" coordsize="21600,21600" o:gfxdata="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tyQFrsAAADb&#10;AAAADwAAAAAAAAABACAAAAAiAAAAZHJzL2Rvd25yZXYueG1sUEsBAhQAFAAAAAgAh07iQDMvBZ47&#10;AAAAOQAAABAAAAAAAAAAAQAgAAAACgEAAGRycy9zaGFwZXhtbC54bWxQSwUGAAAAAAYABgBbAQAA&#10;tAMAAAAA&#10;" adj="16821">
                <v:fill on="f" focussize="0,0"/>
                <v:stroke weight="2pt" color="#000000 [3213]" joinstyle="round"/>
                <v:imagedata o:title=""/>
                <o:lock v:ext="edit" aspectratio="f"/>
              </v:shape>
              <v:shape id="_x0000_s1026" o:spid="_x0000_s1026" o:spt="55" type="#_x0000_t55" style="position:absolute;left:6249302;top:21643;height:344805;width:779145;v-text-anchor:middle;" filled="f" stroked="t" coordsize="21600,21600" o:gfxdata="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RkDWNtwAAANsAAAAP&#10;AAAAAAAAAAEAIAAAACIAAABkcnMvZG93bnJldi54bWxQSwECFAAUAAAACACHTuJAMy8FnjsAAAA5&#10;AAAAEAAAAAAAAAABACAAAAAGAQAAZHJzL3NoYXBleG1sLnhtbFBLBQYAAAAABgAGAFsBAACwAwAA&#10;AAA=&#10;" adj="16821">
                <v:fill on="f" focussize="0,0"/>
                <v:stroke weight="2pt" color="#000000 [3213]" joinstyle="round"/>
                <v:imagedata o:title=""/>
                <o:lock v:ext="edit" aspectratio="f"/>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D158C" w14:textId="77777777" w:rsidR="008B5422" w:rsidRDefault="008B5422">
      <w:pPr>
        <w:spacing w:after="0"/>
      </w:pPr>
      <w:r>
        <w:separator/>
      </w:r>
    </w:p>
  </w:footnote>
  <w:footnote w:type="continuationSeparator" w:id="0">
    <w:p w14:paraId="48BB0DD9" w14:textId="77777777" w:rsidR="008B5422" w:rsidRDefault="008B54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D9B80" w14:textId="77777777" w:rsidR="00BA7CC7" w:rsidRDefault="00277C96">
    <w:pPr>
      <w:pStyle w:val="Header"/>
    </w:pPr>
    <w:r>
      <w:rPr>
        <w:noProof/>
      </w:rPr>
      <w:drawing>
        <wp:anchor distT="0" distB="0" distL="114300" distR="114300" simplePos="0" relativeHeight="251663360" behindDoc="0" locked="0" layoutInCell="1" allowOverlap="1" wp14:anchorId="610A90BA" wp14:editId="6D5F12FF">
          <wp:simplePos x="0" y="0"/>
          <wp:positionH relativeFrom="column">
            <wp:posOffset>-147320</wp:posOffset>
          </wp:positionH>
          <wp:positionV relativeFrom="paragraph">
            <wp:posOffset>-433070</wp:posOffset>
          </wp:positionV>
          <wp:extent cx="2489200" cy="462915"/>
          <wp:effectExtent l="0" t="0" r="635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89200" cy="463024"/>
                  </a:xfrm>
                  <a:prstGeom prst="rect">
                    <a:avLst/>
                  </a:prstGeom>
                  <a:noFill/>
                  <a:ln>
                    <a:noFill/>
                  </a:ln>
                </pic:spPr>
              </pic:pic>
            </a:graphicData>
          </a:graphic>
        </wp:anchor>
      </w:drawing>
    </w:r>
  </w:p>
  <w:p w14:paraId="56833E50" w14:textId="77777777" w:rsidR="00BA7CC7" w:rsidRDefault="00277C96">
    <w:pPr>
      <w:pStyle w:val="Header"/>
    </w:pPr>
    <w:r>
      <w:rPr>
        <w:rFonts w:ascii="Book Antiqua" w:hAnsi="Book Antiqua" w:cs="Arial"/>
        <w:noProof/>
        <w:sz w:val="20"/>
      </w:rPr>
      <mc:AlternateContent>
        <mc:Choice Requires="wps">
          <w:drawing>
            <wp:anchor distT="0" distB="0" distL="114300" distR="114300" simplePos="0" relativeHeight="251662336" behindDoc="0" locked="0" layoutInCell="1" allowOverlap="1" wp14:anchorId="7368C243" wp14:editId="14F16779">
              <wp:simplePos x="0" y="0"/>
              <wp:positionH relativeFrom="column">
                <wp:posOffset>4592955</wp:posOffset>
              </wp:positionH>
              <wp:positionV relativeFrom="paragraph">
                <wp:posOffset>-553085</wp:posOffset>
              </wp:positionV>
              <wp:extent cx="2383790" cy="558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558800"/>
                      </a:xfrm>
                      <a:prstGeom prst="rect">
                        <a:avLst/>
                      </a:prstGeom>
                      <a:noFill/>
                      <a:ln w="9525">
                        <a:noFill/>
                        <a:miter lim="800000"/>
                      </a:ln>
                    </wps:spPr>
                    <wps:txbx>
                      <w:txbxContent>
                        <w:p w14:paraId="4B672D5C" w14:textId="77777777" w:rsidR="00BA7CC7" w:rsidRDefault="00277C96">
                          <w:pPr>
                            <w:jc w:val="right"/>
                            <w:rPr>
                              <w:rFonts w:ascii="Book Antiqua" w:hAnsi="Book Antiqua"/>
                              <w:b/>
                              <w:sz w:val="18"/>
                            </w:rPr>
                          </w:pPr>
                          <w:r>
                            <w:rPr>
                              <w:rFonts w:ascii="Book Antiqua" w:hAnsi="Book Antiqua"/>
                              <w:b/>
                              <w:sz w:val="18"/>
                            </w:rPr>
                            <w:t>Branch Office: 1501 The Centerpoint Condo., Julia Vargas Ave., Ortigas Center, Pasig, Metro Manila</w:t>
                          </w:r>
                        </w:p>
                      </w:txbxContent>
                    </wps:txbx>
                    <wps:bodyPr rot="0" vert="horz" wrap="square" lIns="91440" tIns="45720" rIns="91440" bIns="45720" anchor="t" anchorCtr="0">
                      <a:noAutofit/>
                    </wps:bodyPr>
                  </wps:wsp>
                </a:graphicData>
              </a:graphic>
            </wp:anchor>
          </w:drawing>
        </mc:Choice>
        <mc:Fallback>
          <w:pict>
            <v:shapetype w14:anchorId="7368C243" id="_x0000_t202" coordsize="21600,21600" o:spt="202" path="m,l,21600r21600,l21600,xe">
              <v:stroke joinstyle="miter"/>
              <v:path gradientshapeok="t" o:connecttype="rect"/>
            </v:shapetype>
            <v:shape id="Text Box 2" o:spid="_x0000_s1026" type="#_x0000_t202" style="position:absolute;margin-left:361.65pt;margin-top:-43.55pt;width:187.7pt;height:4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" filled="f" stroked="f">
              <v:textbox>
                <w:txbxContent>
                  <w:p w14:paraId="4B672D5C" w14:textId="77777777" w:rsidR="00BA7CC7" w:rsidRDefault="00277C96">
                    <w:pPr>
                      <w:jc w:val="right"/>
                      <w:rPr>
                        <w:rFonts w:ascii="Book Antiqua" w:hAnsi="Book Antiqua"/>
                        <w:b/>
                        <w:sz w:val="18"/>
                      </w:rPr>
                    </w:pPr>
                    <w:r>
                      <w:rPr>
                        <w:rFonts w:ascii="Book Antiqua" w:hAnsi="Book Antiqua"/>
                        <w:b/>
                        <w:sz w:val="18"/>
                      </w:rPr>
                      <w:t>Branch Office: 1501 The Centerpoint Condo., Julia Vargas Ave., Ortigas Center, Pasig, Metro Manila</w:t>
                    </w:r>
                  </w:p>
                </w:txbxContent>
              </v:textbox>
            </v:shape>
          </w:pict>
        </mc:Fallback>
      </mc:AlternateContent>
    </w:r>
    <w:r>
      <w:rPr>
        <w:rFonts w:ascii="Book Antiqua" w:hAnsi="Book Antiqua" w:cs="Arial"/>
        <w:noProof/>
        <w:sz w:val="20"/>
      </w:rPr>
      <mc:AlternateContent>
        <mc:Choice Requires="wps">
          <w:drawing>
            <wp:anchor distT="0" distB="0" distL="114300" distR="114300" simplePos="0" relativeHeight="251661312" behindDoc="0" locked="0" layoutInCell="1" allowOverlap="1" wp14:anchorId="0C1B4C6D" wp14:editId="0E4F9F4F">
              <wp:simplePos x="0" y="0"/>
              <wp:positionH relativeFrom="column">
                <wp:posOffset>-205740</wp:posOffset>
              </wp:positionH>
              <wp:positionV relativeFrom="paragraph">
                <wp:posOffset>72390</wp:posOffset>
              </wp:positionV>
              <wp:extent cx="7114540" cy="45085"/>
              <wp:effectExtent l="0" t="0" r="0" b="0"/>
              <wp:wrapNone/>
              <wp:docPr id="2" name="Rectangle 2"/>
              <wp:cNvGraphicFramePr/>
              <a:graphic xmlns:a="http://schemas.openxmlformats.org/drawingml/2006/main">
                <a:graphicData uri="http://schemas.microsoft.com/office/word/2010/wordprocessingShape">
                  <wps:wsp>
                    <wps:cNvSpPr/>
                    <wps:spPr>
                      <a:xfrm>
                        <a:off x="0" y="0"/>
                        <a:ext cx="7114540" cy="45085"/>
                      </a:xfrm>
                      <a:prstGeom prst="rect">
                        <a:avLst/>
                      </a:prstGeom>
                      <a:gradFill flip="none" rotWithShape="1">
                        <a:gsLst>
                          <a:gs pos="0">
                            <a:srgbClr val="C00000"/>
                          </a:gs>
                          <a:gs pos="50000">
                            <a:srgbClr val="FF0000"/>
                          </a:gs>
                          <a:gs pos="100000">
                            <a:schemeClr val="tx1"/>
                          </a:gs>
                        </a:gsLst>
                        <a:path path="circle">
                          <a:fillToRect l="100000" b="100000"/>
                        </a:path>
                        <a:tileRect t="-100000" r="-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 o:spid="_x0000_s1026" o:spt="1" style="position:absolute;left:0pt;margin-left:-16.2pt;margin-top:5.7pt;height:3.55pt;width:560.2pt;z-index:251661312;v-text-anchor:middle;mso-width-relative:page;mso-height-relative:page;" fillcolor="#C00000" filled="t" stroked="f" coordsize="21600,21600" o:gfxdata="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AlXxidcAAAAKAQAADwAAAAAAAAABACAA&#10;AAAiAAAAZHJzL2Rvd25yZXYueG1sUEsBAhQAFAAAAAgAh07iQObBrAi5AgAAxwUAAA4AAAAAAAAA&#10;AQAgAAAAJgEAAGRycy9lMm9Eb2MueG1sUEsFBgAAAAAGAAYAWQEAAFEGAAAAAA==&#10;">
              <v:fill type="gradientRadial" on="t" color2="#000000 [3213]" colors="0f #C00000;32768f #FF0000;65536f #000000" focus="100%" focussize="0f,0f" focusposition="65536f,0f" rotate="t">
                <o:fill type="gradientRadial" v:ext="backwardCompatible"/>
              </v:fill>
              <v:stroke on="f" weight="2pt"/>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5656A"/>
    <w:multiLevelType w:val="hybridMultilevel"/>
    <w:tmpl w:val="EEA4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01FC8"/>
    <w:multiLevelType w:val="hybridMultilevel"/>
    <w:tmpl w:val="FDDA4E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606949">
    <w:abstractNumId w:val="0"/>
  </w:num>
  <w:num w:numId="2" w16cid:durableId="190806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974"/>
    <w:rsid w:val="00026444"/>
    <w:rsid w:val="00036A57"/>
    <w:rsid w:val="0006218D"/>
    <w:rsid w:val="00063F97"/>
    <w:rsid w:val="0009173E"/>
    <w:rsid w:val="00097184"/>
    <w:rsid w:val="000A05A6"/>
    <w:rsid w:val="000C0C6C"/>
    <w:rsid w:val="00111442"/>
    <w:rsid w:val="00133B4B"/>
    <w:rsid w:val="00157E64"/>
    <w:rsid w:val="001D0F7D"/>
    <w:rsid w:val="001E1313"/>
    <w:rsid w:val="001F5415"/>
    <w:rsid w:val="001F67C1"/>
    <w:rsid w:val="00260AEB"/>
    <w:rsid w:val="00261C8B"/>
    <w:rsid w:val="002658EC"/>
    <w:rsid w:val="00275314"/>
    <w:rsid w:val="00277C96"/>
    <w:rsid w:val="002F22B5"/>
    <w:rsid w:val="00325763"/>
    <w:rsid w:val="00332084"/>
    <w:rsid w:val="00351D08"/>
    <w:rsid w:val="003A01BD"/>
    <w:rsid w:val="003B7DEB"/>
    <w:rsid w:val="003E51EE"/>
    <w:rsid w:val="003F47C3"/>
    <w:rsid w:val="004523FD"/>
    <w:rsid w:val="00497027"/>
    <w:rsid w:val="004B4B7B"/>
    <w:rsid w:val="0054390C"/>
    <w:rsid w:val="00577784"/>
    <w:rsid w:val="005B2DF2"/>
    <w:rsid w:val="006049D6"/>
    <w:rsid w:val="0063307F"/>
    <w:rsid w:val="0065782B"/>
    <w:rsid w:val="006B354D"/>
    <w:rsid w:val="00752102"/>
    <w:rsid w:val="0076189C"/>
    <w:rsid w:val="00764D21"/>
    <w:rsid w:val="007754F8"/>
    <w:rsid w:val="00785BD5"/>
    <w:rsid w:val="007D2941"/>
    <w:rsid w:val="007E2910"/>
    <w:rsid w:val="008007A7"/>
    <w:rsid w:val="00855528"/>
    <w:rsid w:val="00887249"/>
    <w:rsid w:val="00895F49"/>
    <w:rsid w:val="008B288E"/>
    <w:rsid w:val="008B5422"/>
    <w:rsid w:val="008F60C6"/>
    <w:rsid w:val="009075D0"/>
    <w:rsid w:val="009270A7"/>
    <w:rsid w:val="00934B51"/>
    <w:rsid w:val="0094530F"/>
    <w:rsid w:val="00952EA6"/>
    <w:rsid w:val="00995E2C"/>
    <w:rsid w:val="009B16EC"/>
    <w:rsid w:val="009B3F5A"/>
    <w:rsid w:val="00A06902"/>
    <w:rsid w:val="00A12608"/>
    <w:rsid w:val="00AB793F"/>
    <w:rsid w:val="00AE196B"/>
    <w:rsid w:val="00B55374"/>
    <w:rsid w:val="00B56518"/>
    <w:rsid w:val="00B761CA"/>
    <w:rsid w:val="00BA7CC7"/>
    <w:rsid w:val="00BB2402"/>
    <w:rsid w:val="00C3312D"/>
    <w:rsid w:val="00C77FA1"/>
    <w:rsid w:val="00C81994"/>
    <w:rsid w:val="00C82DF3"/>
    <w:rsid w:val="00C82E6C"/>
    <w:rsid w:val="00C94792"/>
    <w:rsid w:val="00CA50BC"/>
    <w:rsid w:val="00CD5FF3"/>
    <w:rsid w:val="00D4317D"/>
    <w:rsid w:val="00D46596"/>
    <w:rsid w:val="00D50E5A"/>
    <w:rsid w:val="00D66A3E"/>
    <w:rsid w:val="00DB6725"/>
    <w:rsid w:val="00DC14A3"/>
    <w:rsid w:val="00E20E60"/>
    <w:rsid w:val="00E3736A"/>
    <w:rsid w:val="00E45797"/>
    <w:rsid w:val="00E477DA"/>
    <w:rsid w:val="00E80923"/>
    <w:rsid w:val="00EC6E25"/>
    <w:rsid w:val="00F91944"/>
    <w:rsid w:val="00FA7EBF"/>
    <w:rsid w:val="00FB1974"/>
    <w:rsid w:val="00FC5105"/>
    <w:rsid w:val="00FD032A"/>
    <w:rsid w:val="0DF72BD8"/>
    <w:rsid w:val="607559AD"/>
    <w:rsid w:val="69424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B3291E3"/>
  <w15:docId w15:val="{B046902B-0A0E-43C4-A9ED-E61DAF9B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Avenir Next Regular" w:eastAsia="MS Mincho" w:hAnsi="Avenir Next Regular" w:cs="SimSun"/>
      <w:sz w:val="22"/>
      <w:szCs w:val="24"/>
    </w:rPr>
  </w:style>
  <w:style w:type="paragraph" w:styleId="Heading1">
    <w:name w:val="heading 1"/>
    <w:basedOn w:val="Normal"/>
    <w:next w:val="Normal"/>
    <w:link w:val="Heading1Char"/>
    <w:uiPriority w:val="9"/>
    <w:qFormat/>
    <w:pPr>
      <w:keepNext/>
      <w:keepLines/>
      <w:spacing w:before="480"/>
      <w:outlineLvl w:val="0"/>
    </w:pPr>
    <w:rPr>
      <w:rFonts w:eastAsia="MS Gothic"/>
      <w:b/>
      <w:bCs/>
      <w:color w:val="3795AF"/>
      <w:sz w:val="32"/>
      <w:szCs w:val="32"/>
    </w:rPr>
  </w:style>
  <w:style w:type="paragraph" w:styleId="Heading2">
    <w:name w:val="heading 2"/>
    <w:basedOn w:val="Normal"/>
    <w:next w:val="Normal"/>
    <w:link w:val="Heading2Char"/>
    <w:uiPriority w:val="9"/>
    <w:qFormat/>
    <w:pPr>
      <w:keepNext/>
      <w:keepLines/>
      <w:spacing w:before="200"/>
      <w:outlineLvl w:val="1"/>
    </w:pPr>
    <w:rPr>
      <w:rFonts w:eastAsia="MS Gothic"/>
      <w:b/>
      <w:bCs/>
      <w:color w:val="EA604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sz w:val="24"/>
    </w:rPr>
  </w:style>
  <w:style w:type="table" w:styleId="TableGrid">
    <w:name w:val="Table Grid"/>
    <w:basedOn w:val="TableNormal"/>
    <w:uiPriority w:val="59"/>
    <w:qFormat/>
    <w:rPr>
      <w:rFonts w:ascii="Cambria" w:eastAsia="MS Mincho" w:hAnsi="Cambria" w:cs="SimSu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pBdr>
      <w:spacing w:after="300"/>
      <w:contextualSpacing/>
    </w:pPr>
    <w:rPr>
      <w:rFonts w:ascii="Calibri" w:eastAsia="MS Gothic" w:hAnsi="Calibri"/>
      <w:spacing w:val="5"/>
      <w:kern w:val="28"/>
      <w:sz w:val="52"/>
      <w:szCs w:val="52"/>
    </w:rPr>
  </w:style>
  <w:style w:type="paragraph" w:customStyle="1" w:styleId="rich-text-component">
    <w:name w:val="rich-text-component"/>
    <w:basedOn w:val="Normal"/>
    <w:qFormat/>
    <w:pPr>
      <w:spacing w:before="100" w:beforeAutospacing="1" w:after="100" w:afterAutospacing="1"/>
    </w:pPr>
    <w:rPr>
      <w:rFonts w:ascii="Times New Roman" w:eastAsia="Times New Roman" w:hAnsi="Times New Roman" w:cs="Times New Roman"/>
      <w:sz w:val="24"/>
    </w:rPr>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Avenir Next Regular" w:eastAsia="MS Gothic" w:hAnsi="Avenir Next Regular" w:cs="SimSun"/>
      <w:b/>
      <w:bCs/>
      <w:color w:val="3795AF"/>
      <w:sz w:val="32"/>
      <w:szCs w:val="32"/>
    </w:rPr>
  </w:style>
  <w:style w:type="character" w:customStyle="1" w:styleId="Heading2Char">
    <w:name w:val="Heading 2 Char"/>
    <w:basedOn w:val="DefaultParagraphFont"/>
    <w:link w:val="Heading2"/>
    <w:uiPriority w:val="9"/>
    <w:qFormat/>
    <w:rPr>
      <w:rFonts w:ascii="Avenir Next Regular" w:eastAsia="MS Gothic" w:hAnsi="Avenir Next Regular" w:cs="SimSun"/>
      <w:b/>
      <w:bCs/>
      <w:color w:val="EA6046"/>
      <w:sz w:val="26"/>
      <w:szCs w:val="26"/>
    </w:rPr>
  </w:style>
  <w:style w:type="character" w:customStyle="1" w:styleId="TitleChar">
    <w:name w:val="Title Char"/>
    <w:basedOn w:val="DefaultParagraphFont"/>
    <w:link w:val="Title"/>
    <w:uiPriority w:val="10"/>
    <w:qFormat/>
    <w:rPr>
      <w:rFonts w:ascii="Calibri" w:eastAsia="MS Gothic" w:hAnsi="Calibri" w:cs="SimSun"/>
      <w:spacing w:val="5"/>
      <w:kern w:val="28"/>
      <w:sz w:val="52"/>
      <w:szCs w:val="52"/>
    </w:rPr>
  </w:style>
  <w:style w:type="paragraph" w:styleId="ListParagraph">
    <w:name w:val="List Paragraph"/>
    <w:basedOn w:val="Normal"/>
    <w:uiPriority w:val="99"/>
    <w:unhideWhenUsed/>
    <w:rsid w:val="0026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OneDrive\Documents\letter%20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letter head template</Template>
  <TotalTime>7</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dc:creator>
  <cp:lastModifiedBy>ellen jalop</cp:lastModifiedBy>
  <cp:revision>3</cp:revision>
  <cp:lastPrinted>2024-08-29T02:37:00Z</cp:lastPrinted>
  <dcterms:created xsi:type="dcterms:W3CDTF">2024-10-16T05:03:00Z</dcterms:created>
  <dcterms:modified xsi:type="dcterms:W3CDTF">2024-10-16T05:09:00Z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438a3e0056fdf68a9b7157f0f39480fe378c3ca1e127d2feb0320ffdb63e3aa7</vt:lpwstr>
  </property>
  <property fmtid="{D5CDD505-2E9C-101B-9397-08002B2CF9AE}" pid="3" name="KSOProductBuildVer">
    <vt:lpwstr>1033-12.2.0.18283</vt:lpwstr>
  </property>
  <property fmtid="{D5CDD505-2E9C-101B-9397-08002B2CF9AE}" pid="4" name="ICV">
    <vt:lpwstr>5DB8CDFD687246A8B03DE62373D96D2B_13</vt:lpwstr>
  </property>
</Properties>
</file>